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1B93E" w14:textId="77777777" w:rsidR="00F61A95" w:rsidRDefault="0000000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Podsjetnik članovima na obveze iz Zakona o zaštiti potrošača</w:t>
      </w:r>
    </w:p>
    <w:p w14:paraId="2F9C4283" w14:textId="77777777" w:rsidR="00F61A95" w:rsidRDefault="00F61A95">
      <w:pPr>
        <w:jc w:val="both"/>
        <w:rPr>
          <w:rFonts w:ascii="Arial" w:hAnsi="Arial" w:cs="Arial"/>
        </w:rPr>
      </w:pPr>
    </w:p>
    <w:p w14:paraId="18B05DE7" w14:textId="77777777" w:rsidR="00F61A95" w:rsidRDefault="000000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Kako bi obrtnici (trgovci) otkloniti eventualne neusklađenosti sa Zakonom o zaštiti potrošača (NN 19/2022 dalje: Zakon) podsjećamo na obveze koje proizlaze iz Zakona s posebnim naglaskom na pisanog prigovor potrošača.</w:t>
      </w:r>
    </w:p>
    <w:p w14:paraId="410F373E" w14:textId="77777777" w:rsidR="00F61A95" w:rsidRDefault="00F61A95">
      <w:pPr>
        <w:jc w:val="both"/>
        <w:rPr>
          <w:rFonts w:ascii="Arial" w:hAnsi="Arial" w:cs="Arial"/>
        </w:rPr>
      </w:pPr>
    </w:p>
    <w:p w14:paraId="7FC71492" w14:textId="77777777" w:rsidR="00F61A95" w:rsidRDefault="000000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Prema Zakonu trgovac je dužan</w:t>
      </w:r>
    </w:p>
    <w:p w14:paraId="136D1715" w14:textId="77777777" w:rsidR="00F61A95" w:rsidRDefault="00000000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omogućiti potrošaču podnošenje pisanog prigovora u svojim poslovnim prostorijama, putem pošte i elektroničke pošte (članak 10. stavak 1.)</w:t>
      </w:r>
    </w:p>
    <w:p w14:paraId="5B1B45C9" w14:textId="77777777" w:rsidR="00F61A95" w:rsidRDefault="00F61A95">
      <w:pPr>
        <w:ind w:left="567" w:hanging="207"/>
        <w:jc w:val="both"/>
        <w:rPr>
          <w:rFonts w:ascii="Arial" w:hAnsi="Arial" w:cs="Arial"/>
        </w:rPr>
      </w:pPr>
    </w:p>
    <w:p w14:paraId="405122F6" w14:textId="77777777" w:rsidR="00F61A95" w:rsidRDefault="00000000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bez odgađanja u pisanom obliku putem pošte ili elektroničke pošte potvrditi primitak prigovora(članak 10. stavak 3.).</w:t>
      </w:r>
    </w:p>
    <w:p w14:paraId="03B70346" w14:textId="77777777" w:rsidR="00F61A95" w:rsidRDefault="00F61A95">
      <w:pPr>
        <w:ind w:left="567" w:hanging="207"/>
        <w:jc w:val="both"/>
        <w:rPr>
          <w:rFonts w:ascii="Arial" w:hAnsi="Arial" w:cs="Arial"/>
        </w:rPr>
      </w:pPr>
    </w:p>
    <w:p w14:paraId="1F0547FC" w14:textId="77777777" w:rsidR="00F61A95" w:rsidRDefault="00000000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vidljivo i čitljivo istaknuti obavijest o načinu podnošenja pisanog prigovora u poslovnim prostorijama i na mrežnoj stranici, ako je uspostavljena (članak 10. stavak 4.)</w:t>
      </w:r>
    </w:p>
    <w:p w14:paraId="28A740D3" w14:textId="77777777" w:rsidR="00F61A95" w:rsidRDefault="00F61A95">
      <w:pPr>
        <w:ind w:left="567" w:hanging="207"/>
        <w:jc w:val="both"/>
        <w:rPr>
          <w:rFonts w:ascii="Arial" w:hAnsi="Arial" w:cs="Arial"/>
        </w:rPr>
      </w:pPr>
    </w:p>
    <w:p w14:paraId="336EB3EC" w14:textId="77777777" w:rsidR="00F61A95" w:rsidRDefault="00000000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 pisanom obliku putem pošte, elektroničke pošte odgovoriti na prigovor u roku od 15 dana od dana zaprimanja prigovora sukladno obavijesti trgovca o načinu podnošenja pisanog prigovora jasno se izjašnjavajući prihvaća li osnovanost prigovora potrošača (članak 10. stavak 6.)</w:t>
      </w:r>
    </w:p>
    <w:p w14:paraId="38F93356" w14:textId="77777777" w:rsidR="00F61A95" w:rsidRDefault="00F61A95">
      <w:pPr>
        <w:jc w:val="both"/>
        <w:rPr>
          <w:rFonts w:ascii="Arial" w:hAnsi="Arial" w:cs="Arial"/>
        </w:rPr>
      </w:pPr>
    </w:p>
    <w:p w14:paraId="4B333279" w14:textId="77777777" w:rsidR="00F61A95" w:rsidRDefault="00000000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voditi i čuvati evidenciju pisanih prigovora potrošača na trajnom mediju godinu dana od dana primitka pisanog prigovora potrošača (članak 10. stavak 7.)</w:t>
      </w:r>
    </w:p>
    <w:p w14:paraId="062429B2" w14:textId="77777777" w:rsidR="00F61A95" w:rsidRDefault="00F61A95">
      <w:pPr>
        <w:rPr>
          <w:rFonts w:ascii="Arial" w:hAnsi="Arial" w:cs="Arial"/>
        </w:rPr>
      </w:pPr>
    </w:p>
    <w:p w14:paraId="34604E0F" w14:textId="77777777" w:rsidR="00F61A95" w:rsidRDefault="000000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Trajni medij je svako sredstvo koje omogućava trgovcu da pohrani informacije koje su njemu namijenjene tako da budu dostupne za kasniju uporabu toliko dugo koliko je potrebno s obzirom na svrhu informacije i koje omogućava nepromijenjenu reprodukciju podataka, kao što je papir, elektronička pošta, CD, DVD, memorijska kartica, memorijski štapić i čvrsti disk računala.</w:t>
      </w:r>
    </w:p>
    <w:p w14:paraId="6D9F585C" w14:textId="77777777" w:rsidR="00F61A95" w:rsidRDefault="00F61A95">
      <w:pPr>
        <w:rPr>
          <w:rFonts w:ascii="Arial" w:hAnsi="Arial" w:cs="Arial"/>
        </w:rPr>
      </w:pPr>
    </w:p>
    <w:p w14:paraId="150DA322" w14:textId="77777777" w:rsidR="00F61A95" w:rsidRDefault="000000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 prekršaje iz čl. 10. st. 1., st. 4., st. 6. i st 7. Zakona kaznit će se trgovac - fizička osoba novčanom kaznom u iznosu od 5.000,00 do 15.000,00 kuna.</w:t>
      </w:r>
    </w:p>
    <w:p w14:paraId="4737FD6F" w14:textId="77777777" w:rsidR="00F61A95" w:rsidRDefault="00F61A95">
      <w:pPr>
        <w:rPr>
          <w:rFonts w:ascii="Arial" w:hAnsi="Arial" w:cs="Arial"/>
        </w:rPr>
      </w:pPr>
    </w:p>
    <w:p w14:paraId="4A025A00" w14:textId="77777777" w:rsidR="00F61A95" w:rsidRDefault="00F61A95">
      <w:pPr>
        <w:rPr>
          <w:rFonts w:ascii="Arial" w:hAnsi="Arial" w:cs="Arial"/>
        </w:rPr>
      </w:pPr>
    </w:p>
    <w:p w14:paraId="57438133" w14:textId="77777777" w:rsidR="00F61A95" w:rsidRDefault="00F61A95">
      <w:pPr>
        <w:rPr>
          <w:rFonts w:ascii="Arial" w:hAnsi="Arial" w:cs="Arial"/>
        </w:rPr>
      </w:pPr>
    </w:p>
    <w:p w14:paraId="53C05B24" w14:textId="77777777" w:rsidR="00F61A95" w:rsidRDefault="00000000">
      <w:pPr>
        <w:rPr>
          <w:rFonts w:ascii="Arial" w:hAnsi="Arial" w:cs="Arial"/>
        </w:rPr>
      </w:pPr>
      <w:r>
        <w:rPr>
          <w:rFonts w:ascii="Arial" w:hAnsi="Arial" w:cs="Arial"/>
        </w:rPr>
        <w:t>Primjer:</w:t>
      </w:r>
    </w:p>
    <w:p w14:paraId="15755736" w14:textId="77777777" w:rsidR="00F61A95" w:rsidRDefault="0000000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OBAVIJEST O NAČINU PODNOŠENJA </w:t>
      </w:r>
    </w:p>
    <w:p w14:paraId="519F7201" w14:textId="77777777" w:rsidR="00F61A95" w:rsidRDefault="0000000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PISANOG PRIGOVORA POTROŠAČA</w:t>
      </w:r>
    </w:p>
    <w:p w14:paraId="6CE583D3" w14:textId="77777777" w:rsidR="00F61A95" w:rsidRDefault="00F61A95">
      <w:pPr>
        <w:jc w:val="center"/>
        <w:rPr>
          <w:rFonts w:ascii="Arial" w:hAnsi="Arial" w:cs="Arial"/>
          <w:b/>
          <w:bCs/>
        </w:rPr>
      </w:pPr>
    </w:p>
    <w:p w14:paraId="3BFF3255" w14:textId="77777777" w:rsidR="00F61A95" w:rsidRDefault="00000000">
      <w:pPr>
        <w:spacing w:after="200" w:line="276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Sukladno članku 10. Zakona o zaštiti potrošača (Narodne novine broj: 19/2022) obavještavamo potrošače da nezadovoljstvo u odnosu na kupljeni proizvod ili pruženu uslugu mogu iskazati podnošenjem pisanog prigovora:</w:t>
      </w:r>
    </w:p>
    <w:p w14:paraId="483ACA4F" w14:textId="77777777" w:rsidR="00F61A95" w:rsidRDefault="00000000">
      <w:pPr>
        <w:numPr>
          <w:ilvl w:val="0"/>
          <w:numId w:val="2"/>
        </w:numPr>
        <w:spacing w:line="276" w:lineRule="auto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U poslovnim prostorijama</w:t>
      </w:r>
    </w:p>
    <w:p w14:paraId="127013F7" w14:textId="77777777" w:rsidR="00F61A95" w:rsidRDefault="00000000">
      <w:pPr>
        <w:numPr>
          <w:ilvl w:val="0"/>
          <w:numId w:val="2"/>
        </w:numPr>
        <w:spacing w:line="276" w:lineRule="auto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Putem pošte na adresu sjedišta obrta:______________________</w:t>
      </w:r>
    </w:p>
    <w:p w14:paraId="70BAA758" w14:textId="77777777" w:rsidR="00F61A95" w:rsidRDefault="00000000">
      <w:pPr>
        <w:numPr>
          <w:ilvl w:val="0"/>
          <w:numId w:val="2"/>
        </w:numPr>
        <w:spacing w:line="276" w:lineRule="auto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Putem elektroničke pošte na e-adresu: ______________________</w:t>
      </w:r>
    </w:p>
    <w:p w14:paraId="43B2D926" w14:textId="77777777" w:rsidR="00F61A95" w:rsidRDefault="0000000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Trgovac  se obvezuje bez odgađanja u pisanom obliku potvrditi primitak prigovora potrošača.</w:t>
      </w:r>
    </w:p>
    <w:p w14:paraId="3F415C26" w14:textId="77777777" w:rsidR="00F61A95" w:rsidRDefault="00F61A95">
      <w:pPr>
        <w:rPr>
          <w:rFonts w:ascii="Arial" w:hAnsi="Arial" w:cs="Arial"/>
          <w:i/>
          <w:iCs/>
        </w:rPr>
      </w:pPr>
    </w:p>
    <w:p w14:paraId="4978F35F" w14:textId="77777777" w:rsidR="00F61A95" w:rsidRDefault="0000000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Trgovac se obvezuje u pisanom obliku dostaviti odgovor na prigovor najkasnije u roku od 15 dana od dana zaprimanja prigovora sukladno ovoj Obavijesti jasno se izjašnjavajući prihvaća  li osnovanost prigovora potrošača. U tu svrhu, molimo Vas da u prigovoru koji osobno predajete u prodavaonici ili dostavljate putem pošte, naznačite svoje ime, prezime i adresu.</w:t>
      </w:r>
    </w:p>
    <w:p w14:paraId="401D6DFC" w14:textId="77777777" w:rsidR="00F61A95" w:rsidRDefault="00F61A95">
      <w:pPr>
        <w:rPr>
          <w:rFonts w:ascii="Arial" w:hAnsi="Arial" w:cs="Arial"/>
          <w:color w:val="FF0000"/>
        </w:rPr>
      </w:pPr>
    </w:p>
    <w:p w14:paraId="44113AA8" w14:textId="77777777" w:rsidR="00F61A95" w:rsidRDefault="00F61A95">
      <w:pPr>
        <w:rPr>
          <w:rFonts w:ascii="Arial" w:hAnsi="Arial" w:cs="Arial"/>
          <w:color w:val="FF0000"/>
        </w:rPr>
      </w:pPr>
    </w:p>
    <w:p w14:paraId="64041E43" w14:textId="77777777" w:rsidR="00F61A95" w:rsidRDefault="00000000">
      <w:pPr>
        <w:rPr>
          <w:rFonts w:ascii="Arial" w:hAnsi="Arial" w:cs="Arial"/>
        </w:rPr>
      </w:pPr>
      <w:r>
        <w:rPr>
          <w:rFonts w:ascii="Arial" w:hAnsi="Arial" w:cs="Arial"/>
        </w:rPr>
        <w:t>Primjer:</w:t>
      </w:r>
    </w:p>
    <w:p w14:paraId="0D09EB60" w14:textId="77777777" w:rsidR="00F61A95" w:rsidRDefault="00F61A95">
      <w:pPr>
        <w:rPr>
          <w:rFonts w:ascii="Arial" w:hAnsi="Arial" w:cs="Arial"/>
        </w:rPr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4"/>
        <w:gridCol w:w="2418"/>
        <w:gridCol w:w="2343"/>
        <w:gridCol w:w="1950"/>
        <w:gridCol w:w="1817"/>
      </w:tblGrid>
      <w:tr w:rsidR="00F61A95" w14:paraId="5EF37E8E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90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77F17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 VL. OBRTA XXXX, ADRESA</w:t>
            </w:r>
          </w:p>
        </w:tc>
      </w:tr>
      <w:tr w:rsidR="00F61A95" w14:paraId="5ABF90B7" w14:textId="77777777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062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E853" w14:textId="77777777" w:rsidR="00F61A95" w:rsidRDefault="0000000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EVIDENCIJA PISANIH PRIGOVORA POTROŠAČA TEMELJEM ČL. 10. ST. 7  ZAKONA O ZAŠTITI POTROŠAČA (NN 19/2022)</w:t>
            </w:r>
          </w:p>
        </w:tc>
      </w:tr>
      <w:tr w:rsidR="00F61A95" w14:paraId="022CE3DD" w14:textId="77777777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FB126" w14:textId="77777777" w:rsidR="00F61A95" w:rsidRDefault="000000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RB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AB2A" w14:textId="77777777" w:rsidR="00F61A95" w:rsidRDefault="000000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zaprimanja prigovora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321E" w14:textId="77777777" w:rsidR="00F61A95" w:rsidRDefault="000000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ime i prezime podnositelja prigovora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97ACB" w14:textId="77777777" w:rsidR="00F61A95" w:rsidRDefault="000000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datum podnošenja potvrde o primitku prigovora 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8AC0A" w14:textId="77777777" w:rsidR="00F61A95" w:rsidRDefault="0000000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podnošenja očitovanja na prigovor</w:t>
            </w:r>
          </w:p>
        </w:tc>
      </w:tr>
      <w:tr w:rsidR="00F61A95" w14:paraId="30009FBF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E3BE0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BC8C1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196C9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294D5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473F1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6C63E0D6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D28E5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6B01B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EF09F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E46B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4C2D8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7171B03F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5620F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FBE15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BDCF0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7843C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8A93F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068869DD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36357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6BD3A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60B87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4E906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C60C0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435054FB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1FB08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84123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7D6C0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6411E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CECAC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0A293D6C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8FA7F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EC7C2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2D6D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5812B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92EE8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7F59A0E0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6021E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C2758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E2AEB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4BF2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B3CD5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52C6424C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DA7FD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25D10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92BF1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A393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B353E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36F03631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A2EFC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93711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23F85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BC1EE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BC7E3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7A506B4C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BD0C4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4B650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2DCFF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51CD9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06E33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362F1A4F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3B77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343FC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3E8D9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89F8E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DD271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4F3F6FCD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119B2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3A910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BE21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FC05F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3C1D2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4F2F73DC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0F57F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E3CD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E0112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BE1F6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86CB7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434E8471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C8E6B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0945C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86011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A536E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F61F9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336CDAC1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BCDF9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AB04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27EF7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D7A48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910F8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6D36F861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0DDBA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70A94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D99B8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F0C66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B75E7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F61A95" w14:paraId="779E59FD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39CCB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4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305D0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2F651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9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087FF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8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E242B" w14:textId="77777777" w:rsidR="00F61A95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14:paraId="10EF2CFC" w14:textId="77777777" w:rsidR="00F61A95" w:rsidRDefault="00F61A95">
      <w:pPr>
        <w:pStyle w:val="DefaultText"/>
        <w:jc w:val="both"/>
        <w:rPr>
          <w:rFonts w:ascii="Arial" w:hAnsi="Arial" w:cs="Arial"/>
        </w:rPr>
      </w:pPr>
    </w:p>
    <w:p w14:paraId="429D6C94" w14:textId="77777777" w:rsidR="00F61A95" w:rsidRDefault="00F61A95"/>
    <w:sectPr w:rsidR="00F61A95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11FD0" w14:textId="77777777" w:rsidR="007F7542" w:rsidRDefault="007F7542">
      <w:r>
        <w:separator/>
      </w:r>
    </w:p>
  </w:endnote>
  <w:endnote w:type="continuationSeparator" w:id="0">
    <w:p w14:paraId="2A081A3C" w14:textId="77777777" w:rsidR="007F7542" w:rsidRDefault="007F7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27021" w14:textId="77777777" w:rsidR="007F7542" w:rsidRDefault="007F7542">
      <w:r>
        <w:rPr>
          <w:color w:val="000000"/>
        </w:rPr>
        <w:separator/>
      </w:r>
    </w:p>
  </w:footnote>
  <w:footnote w:type="continuationSeparator" w:id="0">
    <w:p w14:paraId="0A175E86" w14:textId="77777777" w:rsidR="007F7542" w:rsidRDefault="007F75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91A54"/>
    <w:multiLevelType w:val="multilevel"/>
    <w:tmpl w:val="66287418"/>
    <w:lvl w:ilvl="0">
      <w:numFmt w:val="bullet"/>
      <w:lvlText w:val=""/>
      <w:lvlJc w:val="left"/>
      <w:pPr>
        <w:ind w:left="1125" w:hanging="765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D0E4DB8"/>
    <w:multiLevelType w:val="multilevel"/>
    <w:tmpl w:val="A1B417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58030749">
    <w:abstractNumId w:val="0"/>
  </w:num>
  <w:num w:numId="2" w16cid:durableId="709187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61A95"/>
    <w:rsid w:val="00270C90"/>
    <w:rsid w:val="007F7542"/>
    <w:rsid w:val="00F6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B3EF"/>
  <w15:docId w15:val="{0C5BF48C-5DBD-431E-8DC1-D3E087F90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Text">
    <w:name w:val="Default Text"/>
    <w:basedOn w:val="Normal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Šimić</dc:creator>
  <dc:description/>
  <cp:lastModifiedBy>Zvonko Zvonarek</cp:lastModifiedBy>
  <cp:revision>2</cp:revision>
  <dcterms:created xsi:type="dcterms:W3CDTF">2023-02-02T08:32:00Z</dcterms:created>
  <dcterms:modified xsi:type="dcterms:W3CDTF">2023-02-02T08:32:00Z</dcterms:modified>
</cp:coreProperties>
</file>